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669B" w14:textId="77777777" w:rsidR="001C498F" w:rsidRDefault="000576FA" w:rsidP="0035524E">
      <w:r>
        <w:rPr>
          <w:b/>
          <w:bCs/>
        </w:rPr>
        <w:t>Board of Education Regular Meeting</w:t>
      </w:r>
    </w:p>
    <w:p w14:paraId="7A460BBE" w14:textId="77777777" w:rsidR="001C498F" w:rsidRDefault="000576FA" w:rsidP="0035524E">
      <w:r>
        <w:t>Tuesday, May 9, 2023</w:t>
      </w:r>
    </w:p>
    <w:p w14:paraId="6C3D6425" w14:textId="09A3AC6A" w:rsidR="001C498F" w:rsidRDefault="000576FA" w:rsidP="0035524E">
      <w:r>
        <w:t>Room 129 at Potter Site</w:t>
      </w:r>
    </w:p>
    <w:p w14:paraId="671A1BF2" w14:textId="77777777" w:rsidR="0035524E" w:rsidRDefault="0035524E" w:rsidP="0035524E"/>
    <w:p w14:paraId="281224E1" w14:textId="219B5293" w:rsidR="001C498F" w:rsidRPr="0035524E" w:rsidRDefault="0035524E" w:rsidP="0035524E">
      <w:pPr>
        <w:rPr>
          <w:b/>
          <w:bCs/>
        </w:rPr>
      </w:pPr>
      <w:r w:rsidRPr="0035524E">
        <w:rPr>
          <w:b/>
          <w:bCs/>
        </w:rPr>
        <w:t>1.</w:t>
      </w:r>
      <w:r>
        <w:rPr>
          <w:b/>
          <w:bCs/>
        </w:rPr>
        <w:t xml:space="preserve"> </w:t>
      </w:r>
      <w:r w:rsidR="000576FA" w:rsidRPr="0035524E">
        <w:rPr>
          <w:b/>
          <w:bCs/>
        </w:rPr>
        <w:t>Call to Order</w:t>
      </w:r>
    </w:p>
    <w:p w14:paraId="4267EF12" w14:textId="2AD376DC" w:rsidR="0035524E" w:rsidRDefault="0035524E" w:rsidP="0035524E">
      <w:pPr>
        <w:rPr>
          <w:color w:val="000000"/>
        </w:rPr>
      </w:pPr>
      <w:r>
        <w:rPr>
          <w:color w:val="000000"/>
        </w:rPr>
        <w:t xml:space="preserve">President Joe Nicklas called the regular Board of Education meeting to order at 7:00 p.m. </w:t>
      </w:r>
    </w:p>
    <w:p w14:paraId="0D83AB91" w14:textId="77777777" w:rsidR="0035524E" w:rsidRPr="0035524E" w:rsidRDefault="0035524E" w:rsidP="0035524E">
      <w:pPr>
        <w:rPr>
          <w:color w:val="000000"/>
        </w:rPr>
      </w:pPr>
    </w:p>
    <w:p w14:paraId="5B1D9850" w14:textId="111620A5" w:rsidR="001C498F" w:rsidRDefault="000576FA" w:rsidP="0035524E">
      <w:pPr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. Publication of Meeting</w:t>
      </w:r>
    </w:p>
    <w:p w14:paraId="18EF0541" w14:textId="146051B6" w:rsidR="0035524E" w:rsidRDefault="0035524E" w:rsidP="0035524E">
      <w:pPr>
        <w:rPr>
          <w:color w:val="000000"/>
        </w:rPr>
      </w:pPr>
      <w:r>
        <w:rPr>
          <w:color w:val="000000"/>
        </w:rPr>
        <w:t>President Joe Nicklas stated the meeting was published in the Sidney Sun-Telegraph, Western Nebraska Observer, Potter, and Dix.</w:t>
      </w:r>
    </w:p>
    <w:p w14:paraId="4E2B72A8" w14:textId="77777777" w:rsidR="0035524E" w:rsidRPr="0035524E" w:rsidRDefault="0035524E" w:rsidP="0035524E">
      <w:pPr>
        <w:rPr>
          <w:color w:val="000000"/>
        </w:rPr>
      </w:pPr>
    </w:p>
    <w:p w14:paraId="19692755" w14:textId="533F253C" w:rsidR="001C498F" w:rsidRDefault="000576FA" w:rsidP="0035524E">
      <w:pPr>
        <w:rPr>
          <w:b/>
          <w:bCs/>
        </w:rPr>
      </w:pPr>
      <w:r>
        <w:rPr>
          <w:b/>
          <w:bCs/>
        </w:rPr>
        <w:t>3. Open Meeting Act</w:t>
      </w:r>
    </w:p>
    <w:p w14:paraId="38843DC6" w14:textId="316638E3" w:rsidR="0035524E" w:rsidRDefault="0035524E" w:rsidP="003552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President Joe Nicklas stated the Open Meetings Act was posted on the wall.</w:t>
      </w:r>
    </w:p>
    <w:p w14:paraId="39A128BE" w14:textId="77777777" w:rsidR="0035524E" w:rsidRPr="0035524E" w:rsidRDefault="0035524E" w:rsidP="0035524E">
      <w:pPr>
        <w:pStyle w:val="NormalWeb"/>
        <w:spacing w:before="0" w:beforeAutospacing="0" w:after="0" w:afterAutospacing="0"/>
        <w:rPr>
          <w:color w:val="000000"/>
        </w:rPr>
      </w:pPr>
    </w:p>
    <w:p w14:paraId="72169B6D" w14:textId="751DD262" w:rsidR="001C498F" w:rsidRDefault="000576FA" w:rsidP="0035524E">
      <w:pPr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>. Roll Call</w:t>
      </w:r>
    </w:p>
    <w:p w14:paraId="33132EC4" w14:textId="77777777" w:rsidR="0035524E" w:rsidRDefault="0035524E" w:rsidP="0035524E">
      <w:r>
        <w:rPr>
          <w:b/>
          <w:bCs/>
        </w:rPr>
        <w:t>Attendance Taken at 7:00 p.m.</w:t>
      </w:r>
    </w:p>
    <w:p w14:paraId="01F5D280" w14:textId="77777777" w:rsidR="0035524E" w:rsidRDefault="0035524E" w:rsidP="0035524E">
      <w:pPr>
        <w:rPr>
          <w:u w:val="single"/>
        </w:rPr>
      </w:pPr>
      <w:r>
        <w:rPr>
          <w:u w:val="single"/>
        </w:rPr>
        <w:t>Present Board Members:</w:t>
      </w:r>
    </w:p>
    <w:p w14:paraId="4E991BF1" w14:textId="77777777" w:rsidR="0035524E" w:rsidRDefault="0035524E" w:rsidP="0035524E">
      <w:r>
        <w:t>Tim Maas</w:t>
      </w:r>
      <w:r>
        <w:tab/>
      </w:r>
    </w:p>
    <w:p w14:paraId="62D1C32B" w14:textId="77777777" w:rsidR="0035524E" w:rsidRDefault="0035524E" w:rsidP="0035524E">
      <w:r>
        <w:t>Royce McConnell</w:t>
      </w:r>
    </w:p>
    <w:p w14:paraId="24393891" w14:textId="77777777" w:rsidR="0035524E" w:rsidRDefault="0035524E" w:rsidP="0035524E">
      <w:r>
        <w:t>Joe Nicklas</w:t>
      </w:r>
    </w:p>
    <w:p w14:paraId="423BD463" w14:textId="77777777" w:rsidR="0035524E" w:rsidRDefault="0035524E" w:rsidP="0035524E">
      <w:r>
        <w:t>Linda Shoemaker</w:t>
      </w:r>
    </w:p>
    <w:p w14:paraId="0C4FBF45" w14:textId="77777777" w:rsidR="0035524E" w:rsidRDefault="0035524E" w:rsidP="0035524E">
      <w:r>
        <w:t>Trustin Vrtatko</w:t>
      </w:r>
    </w:p>
    <w:p w14:paraId="141CE1E8" w14:textId="5B285882" w:rsidR="0035524E" w:rsidRDefault="0035524E" w:rsidP="0035524E">
      <w:r>
        <w:t>Quintin Wills</w:t>
      </w:r>
    </w:p>
    <w:p w14:paraId="35D8498B" w14:textId="77777777" w:rsidR="0035524E" w:rsidRDefault="0035524E" w:rsidP="0035524E"/>
    <w:p w14:paraId="6855A399" w14:textId="1AD2C098" w:rsidR="001C498F" w:rsidRDefault="000576FA" w:rsidP="0035524E">
      <w:pPr>
        <w:rPr>
          <w:b/>
          <w:bCs/>
        </w:rPr>
      </w:pPr>
      <w:r>
        <w:rPr>
          <w:b/>
          <w:bCs/>
        </w:rPr>
        <w:t>5. Pledge of Allegiance</w:t>
      </w:r>
    </w:p>
    <w:p w14:paraId="2233354D" w14:textId="29EA087E" w:rsidR="0035524E" w:rsidRDefault="0035524E" w:rsidP="0035524E">
      <w:r>
        <w:t>The Pledge of Allegiance was recited by all present.</w:t>
      </w:r>
    </w:p>
    <w:p w14:paraId="125489C4" w14:textId="77777777" w:rsidR="000576FA" w:rsidRDefault="000576FA" w:rsidP="0035524E"/>
    <w:p w14:paraId="3872204A" w14:textId="27080F9D" w:rsidR="001C498F" w:rsidRDefault="000576FA" w:rsidP="000576FA">
      <w:pPr>
        <w:rPr>
          <w:b/>
          <w:bCs/>
        </w:rPr>
      </w:pPr>
      <w:r>
        <w:rPr>
          <w:b/>
          <w:bCs/>
        </w:rPr>
        <w:t>6. Meeting Agenda</w:t>
      </w:r>
    </w:p>
    <w:p w14:paraId="22A98C8D" w14:textId="5035DC53" w:rsidR="000576FA" w:rsidRDefault="000576FA" w:rsidP="000576FA">
      <w:r w:rsidRPr="00506E47">
        <w:rPr>
          <w:b/>
        </w:rPr>
        <w:t>Motion Passed 6-0:</w:t>
      </w:r>
      <w:r>
        <w:t xml:space="preserve"> To approve the May 9, 2023 regular meeting agenda as presented with a motion by Tim Maas and a second by Trustin Vrtatko.</w:t>
      </w:r>
    </w:p>
    <w:p w14:paraId="3D5237DD" w14:textId="099AA555" w:rsidR="000576FA" w:rsidRDefault="000576FA" w:rsidP="000576FA">
      <w:r>
        <w:t>Tim Maas</w:t>
      </w:r>
      <w:r>
        <w:tab/>
      </w:r>
      <w:r>
        <w:tab/>
        <w:t>Yes</w:t>
      </w:r>
    </w:p>
    <w:p w14:paraId="0CC56F98" w14:textId="59937DE8" w:rsidR="000576FA" w:rsidRDefault="000576FA" w:rsidP="000576FA">
      <w:r>
        <w:t>Royce McConnell</w:t>
      </w:r>
      <w:r>
        <w:tab/>
        <w:t>Yes</w:t>
      </w:r>
    </w:p>
    <w:p w14:paraId="0A520939" w14:textId="625EBD2A" w:rsidR="000576FA" w:rsidRDefault="000576FA" w:rsidP="000576FA">
      <w:r>
        <w:t>Joe Nicklas</w:t>
      </w:r>
      <w:r>
        <w:tab/>
      </w:r>
      <w:r>
        <w:tab/>
        <w:t>Yes</w:t>
      </w:r>
    </w:p>
    <w:p w14:paraId="678BCEB2" w14:textId="203D5EAE" w:rsidR="000576FA" w:rsidRDefault="000576FA" w:rsidP="000576FA">
      <w:r>
        <w:t>Linda Shoemaker</w:t>
      </w:r>
      <w:r>
        <w:tab/>
        <w:t>Yes</w:t>
      </w:r>
    </w:p>
    <w:p w14:paraId="6D660077" w14:textId="3D55ADA0" w:rsidR="000576FA" w:rsidRDefault="000576FA" w:rsidP="000576FA">
      <w:r>
        <w:t>Trustin Vrtatko</w:t>
      </w:r>
      <w:r>
        <w:tab/>
        <w:t>Yes</w:t>
      </w:r>
    </w:p>
    <w:p w14:paraId="7B4BB69D" w14:textId="60A7F5AC" w:rsidR="000576FA" w:rsidRDefault="000576FA" w:rsidP="000576FA">
      <w:r>
        <w:t>Quintin Wills</w:t>
      </w:r>
      <w:r>
        <w:tab/>
      </w:r>
      <w:r>
        <w:tab/>
        <w:t>Yes</w:t>
      </w:r>
    </w:p>
    <w:p w14:paraId="2688B329" w14:textId="77777777" w:rsidR="000576FA" w:rsidRDefault="000576FA" w:rsidP="000576FA"/>
    <w:p w14:paraId="6A3EBBA7" w14:textId="4B3BE1EE" w:rsidR="001C498F" w:rsidRDefault="000576FA" w:rsidP="000576FA">
      <w:pPr>
        <w:rPr>
          <w:b/>
          <w:bCs/>
        </w:rPr>
      </w:pPr>
      <w:r>
        <w:rPr>
          <w:b/>
          <w:bCs/>
        </w:rPr>
        <w:t>7. Previous Board Meeting(s) Minutes</w:t>
      </w:r>
    </w:p>
    <w:p w14:paraId="578D6055" w14:textId="70996A51" w:rsidR="000576FA" w:rsidRDefault="000576FA" w:rsidP="000576FA">
      <w:r w:rsidRPr="00506E47">
        <w:rPr>
          <w:b/>
        </w:rPr>
        <w:t>Motion Passed 6-0:</w:t>
      </w:r>
      <w:r>
        <w:t xml:space="preserve"> To approve the April 13, 2023 regular meeting minutes as presented with a motion by Royce McConnell and a second by Quintin Wills.</w:t>
      </w:r>
    </w:p>
    <w:p w14:paraId="6D94013C" w14:textId="77777777" w:rsidR="000576FA" w:rsidRDefault="000576FA" w:rsidP="000576FA">
      <w:r>
        <w:t>Tim Maas</w:t>
      </w:r>
      <w:r>
        <w:tab/>
      </w:r>
      <w:r>
        <w:tab/>
        <w:t>Yes</w:t>
      </w:r>
    </w:p>
    <w:p w14:paraId="62005E85" w14:textId="77777777" w:rsidR="000576FA" w:rsidRDefault="000576FA" w:rsidP="000576FA">
      <w:r>
        <w:t>Royce McConnell</w:t>
      </w:r>
      <w:r>
        <w:tab/>
        <w:t>Yes</w:t>
      </w:r>
    </w:p>
    <w:p w14:paraId="4336FABE" w14:textId="77777777" w:rsidR="000576FA" w:rsidRDefault="000576FA" w:rsidP="000576FA">
      <w:r>
        <w:t>Joe Nicklas</w:t>
      </w:r>
      <w:r>
        <w:tab/>
      </w:r>
      <w:r>
        <w:tab/>
        <w:t>Yes</w:t>
      </w:r>
    </w:p>
    <w:p w14:paraId="2F3E307A" w14:textId="77777777" w:rsidR="000576FA" w:rsidRDefault="000576FA" w:rsidP="000576FA">
      <w:r>
        <w:t>Linda Shoemaker</w:t>
      </w:r>
      <w:r>
        <w:tab/>
        <w:t>Yes</w:t>
      </w:r>
    </w:p>
    <w:p w14:paraId="7FD68FE8" w14:textId="77777777" w:rsidR="000576FA" w:rsidRDefault="000576FA" w:rsidP="000576FA">
      <w:r>
        <w:t>Trustin Vrtatko</w:t>
      </w:r>
      <w:r>
        <w:tab/>
        <w:t>Yes</w:t>
      </w:r>
    </w:p>
    <w:p w14:paraId="327AB182" w14:textId="0C8C2B59" w:rsidR="001C498F" w:rsidRDefault="000576FA" w:rsidP="000576FA">
      <w:r>
        <w:t>Quintin Wills</w:t>
      </w:r>
      <w:r>
        <w:tab/>
      </w:r>
      <w:r>
        <w:tab/>
        <w:t>Yes</w:t>
      </w:r>
    </w:p>
    <w:p w14:paraId="27F8A2F7" w14:textId="3E16E41A" w:rsidR="001C498F" w:rsidRDefault="000576FA" w:rsidP="000576FA">
      <w:pPr>
        <w:rPr>
          <w:b/>
          <w:bCs/>
        </w:rPr>
      </w:pPr>
      <w:r>
        <w:rPr>
          <w:b/>
          <w:bCs/>
        </w:rPr>
        <w:lastRenderedPageBreak/>
        <w:t>8. Monthly Claims</w:t>
      </w:r>
    </w:p>
    <w:p w14:paraId="2D69F97D" w14:textId="688E6996" w:rsidR="000576FA" w:rsidRDefault="000576FA" w:rsidP="000576FA">
      <w:r w:rsidRPr="00506E47">
        <w:rPr>
          <w:b/>
        </w:rPr>
        <w:t>Motion Passed 6-0:</w:t>
      </w:r>
      <w:r>
        <w:t xml:space="preserve"> To approve the May 9, 2023 monthly Lunch and General Fund Claims as presented with a motion by Royce McConnell and a second by Trustin Vrtatko.</w:t>
      </w:r>
    </w:p>
    <w:p w14:paraId="4AB64147" w14:textId="77777777" w:rsidR="000576FA" w:rsidRDefault="000576FA" w:rsidP="000576FA">
      <w:r>
        <w:t>Tim Maas</w:t>
      </w:r>
      <w:r>
        <w:tab/>
      </w:r>
      <w:r>
        <w:tab/>
        <w:t>Yes</w:t>
      </w:r>
    </w:p>
    <w:p w14:paraId="4CF32EA3" w14:textId="77777777" w:rsidR="000576FA" w:rsidRDefault="000576FA" w:rsidP="000576FA">
      <w:r>
        <w:t>Royce McConnell</w:t>
      </w:r>
      <w:r>
        <w:tab/>
        <w:t>Yes</w:t>
      </w:r>
    </w:p>
    <w:p w14:paraId="285107FF" w14:textId="77777777" w:rsidR="000576FA" w:rsidRDefault="000576FA" w:rsidP="000576FA">
      <w:r>
        <w:t>Joe Nicklas</w:t>
      </w:r>
      <w:r>
        <w:tab/>
      </w:r>
      <w:r>
        <w:tab/>
        <w:t>Yes</w:t>
      </w:r>
    </w:p>
    <w:p w14:paraId="47AC80E0" w14:textId="77777777" w:rsidR="000576FA" w:rsidRDefault="000576FA" w:rsidP="000576FA">
      <w:r>
        <w:t>Linda Shoemaker</w:t>
      </w:r>
      <w:r>
        <w:tab/>
        <w:t>Yes</w:t>
      </w:r>
    </w:p>
    <w:p w14:paraId="3FD8F6E7" w14:textId="77777777" w:rsidR="000576FA" w:rsidRDefault="000576FA" w:rsidP="000576FA">
      <w:r>
        <w:t>Trustin Vrtatko</w:t>
      </w:r>
      <w:r>
        <w:tab/>
        <w:t>Yes</w:t>
      </w:r>
    </w:p>
    <w:p w14:paraId="0F3989D9" w14:textId="370467BC" w:rsidR="000576FA" w:rsidRDefault="000576FA" w:rsidP="000576FA">
      <w:r>
        <w:t>Quintin Wills</w:t>
      </w:r>
      <w:r>
        <w:tab/>
      </w:r>
      <w:r>
        <w:tab/>
        <w:t>Yes</w:t>
      </w:r>
    </w:p>
    <w:p w14:paraId="3F0C71BD" w14:textId="77777777" w:rsidR="000576FA" w:rsidRDefault="000576FA" w:rsidP="000576FA"/>
    <w:p w14:paraId="7DAF8E00" w14:textId="3C54AC8B" w:rsidR="001C498F" w:rsidRDefault="000576FA" w:rsidP="000576FA">
      <w:pPr>
        <w:rPr>
          <w:b/>
          <w:bCs/>
        </w:rPr>
      </w:pPr>
      <w:r>
        <w:rPr>
          <w:b/>
          <w:bCs/>
        </w:rPr>
        <w:t>9. Monthly Financial Reports</w:t>
      </w:r>
    </w:p>
    <w:p w14:paraId="2B6D393E" w14:textId="7143814A" w:rsidR="000576FA" w:rsidRDefault="000576FA" w:rsidP="000576FA">
      <w:r w:rsidRPr="00506E47">
        <w:rPr>
          <w:b/>
        </w:rPr>
        <w:t>Motion Passed 6-0:</w:t>
      </w:r>
      <w:r>
        <w:t xml:space="preserve"> To approve the May 9, 2023 monthly financial reports for all funds as presented with a motion by Royce McConnell and a second by Trustin Vrtatko.</w:t>
      </w:r>
    </w:p>
    <w:p w14:paraId="0A8315A4" w14:textId="77777777" w:rsidR="000576FA" w:rsidRDefault="000576FA" w:rsidP="000576FA">
      <w:r>
        <w:t>Tim Maas</w:t>
      </w:r>
      <w:r>
        <w:tab/>
      </w:r>
      <w:r>
        <w:tab/>
        <w:t>Yes</w:t>
      </w:r>
    </w:p>
    <w:p w14:paraId="61E1E7FA" w14:textId="77777777" w:rsidR="000576FA" w:rsidRDefault="000576FA" w:rsidP="000576FA">
      <w:r>
        <w:t>Royce McConnell</w:t>
      </w:r>
      <w:r>
        <w:tab/>
        <w:t>Yes</w:t>
      </w:r>
    </w:p>
    <w:p w14:paraId="328D52E3" w14:textId="77777777" w:rsidR="000576FA" w:rsidRDefault="000576FA" w:rsidP="000576FA">
      <w:r>
        <w:t>Joe Nicklas</w:t>
      </w:r>
      <w:r>
        <w:tab/>
      </w:r>
      <w:r>
        <w:tab/>
        <w:t>Yes</w:t>
      </w:r>
    </w:p>
    <w:p w14:paraId="72B1ABF9" w14:textId="77777777" w:rsidR="000576FA" w:rsidRDefault="000576FA" w:rsidP="000576FA">
      <w:r>
        <w:t>Linda Shoemaker</w:t>
      </w:r>
      <w:r>
        <w:tab/>
        <w:t>Yes</w:t>
      </w:r>
    </w:p>
    <w:p w14:paraId="251F63AC" w14:textId="77777777" w:rsidR="000576FA" w:rsidRDefault="000576FA" w:rsidP="000576FA">
      <w:r>
        <w:t>Trustin Vrtatko</w:t>
      </w:r>
      <w:r>
        <w:tab/>
        <w:t>Yes</w:t>
      </w:r>
    </w:p>
    <w:p w14:paraId="176C28FD" w14:textId="71E5BB59" w:rsidR="000576FA" w:rsidRDefault="000576FA" w:rsidP="000576FA">
      <w:r>
        <w:t>Quintin Wills</w:t>
      </w:r>
      <w:r>
        <w:tab/>
      </w:r>
      <w:r>
        <w:tab/>
        <w:t>Yes</w:t>
      </w:r>
    </w:p>
    <w:p w14:paraId="15512BD6" w14:textId="77777777" w:rsidR="000576FA" w:rsidRDefault="000576FA" w:rsidP="000576FA"/>
    <w:p w14:paraId="3A1EAB01" w14:textId="77777777" w:rsidR="000576FA" w:rsidRDefault="000576FA" w:rsidP="000576FA">
      <w:pPr>
        <w:rPr>
          <w:b/>
          <w:bCs/>
        </w:rPr>
      </w:pPr>
      <w:r>
        <w:rPr>
          <w:b/>
          <w:bCs/>
        </w:rPr>
        <w:t>10. Special Recognition</w:t>
      </w:r>
    </w:p>
    <w:p w14:paraId="459323D9" w14:textId="77777777" w:rsidR="000576FA" w:rsidRDefault="000576FA" w:rsidP="000576FA">
      <w:r w:rsidRPr="00506E47">
        <w:rPr>
          <w:b/>
        </w:rPr>
        <w:t>Motion Passed 6-0:</w:t>
      </w:r>
      <w:r>
        <w:t xml:space="preserve"> To recognize the Students of the Month </w:t>
      </w:r>
    </w:p>
    <w:p w14:paraId="38D3178C" w14:textId="77777777" w:rsidR="000576FA" w:rsidRDefault="000576FA" w:rsidP="000576FA">
      <w:r>
        <w:t xml:space="preserve">K - Bryant Whytsell </w:t>
      </w:r>
    </w:p>
    <w:p w14:paraId="153B15ED" w14:textId="77777777" w:rsidR="000576FA" w:rsidRDefault="000576FA" w:rsidP="000576FA">
      <w:r>
        <w:t xml:space="preserve">1 - Tatyana Wilson-Gray </w:t>
      </w:r>
    </w:p>
    <w:p w14:paraId="16C4E431" w14:textId="77777777" w:rsidR="000576FA" w:rsidRDefault="000576FA" w:rsidP="000576FA">
      <w:r>
        <w:t xml:space="preserve">2 - Allie Ramsey </w:t>
      </w:r>
    </w:p>
    <w:p w14:paraId="1A72DD08" w14:textId="77777777" w:rsidR="000576FA" w:rsidRDefault="000576FA" w:rsidP="000576FA">
      <w:r>
        <w:t xml:space="preserve">3 - Alexis Lenstrom </w:t>
      </w:r>
    </w:p>
    <w:p w14:paraId="43963C58" w14:textId="77777777" w:rsidR="000576FA" w:rsidRDefault="000576FA" w:rsidP="000576FA">
      <w:r>
        <w:t xml:space="preserve">4 - Brooklyn Deeds </w:t>
      </w:r>
    </w:p>
    <w:p w14:paraId="7595DDE6" w14:textId="77777777" w:rsidR="000576FA" w:rsidRDefault="000576FA" w:rsidP="000576FA">
      <w:r>
        <w:t xml:space="preserve">5 - Gabbie Oleson  </w:t>
      </w:r>
    </w:p>
    <w:p w14:paraId="116EA9E8" w14:textId="77777777" w:rsidR="000576FA" w:rsidRDefault="000576FA" w:rsidP="000576FA">
      <w:r>
        <w:t xml:space="preserve">6 - Paige Frerichs </w:t>
      </w:r>
    </w:p>
    <w:p w14:paraId="5D78EBBE" w14:textId="77777777" w:rsidR="000576FA" w:rsidRDefault="000576FA" w:rsidP="000576FA">
      <w:r>
        <w:t xml:space="preserve">7 - Alexa Shoemaker </w:t>
      </w:r>
    </w:p>
    <w:p w14:paraId="02F8B64A" w14:textId="77777777" w:rsidR="000576FA" w:rsidRDefault="000576FA" w:rsidP="000576FA">
      <w:r>
        <w:t xml:space="preserve">8 - Tagen Carson </w:t>
      </w:r>
    </w:p>
    <w:p w14:paraId="1A75D554" w14:textId="77777777" w:rsidR="000576FA" w:rsidRDefault="000576FA" w:rsidP="000576FA">
      <w:r>
        <w:t xml:space="preserve">9 - Dylan Tabor </w:t>
      </w:r>
    </w:p>
    <w:p w14:paraId="3585C3F2" w14:textId="77777777" w:rsidR="000576FA" w:rsidRDefault="000576FA" w:rsidP="000576FA">
      <w:r>
        <w:t xml:space="preserve">10 - Crystal Dhooge </w:t>
      </w:r>
    </w:p>
    <w:p w14:paraId="67BAEFE1" w14:textId="77777777" w:rsidR="000576FA" w:rsidRDefault="000576FA" w:rsidP="000576FA">
      <w:r>
        <w:t xml:space="preserve">11 - Sabrynn Bogert </w:t>
      </w:r>
    </w:p>
    <w:p w14:paraId="09918A32" w14:textId="170F0E03" w:rsidR="000576FA" w:rsidRDefault="000576FA" w:rsidP="000576FA">
      <w:r>
        <w:t>12 - Trevor Williams and also recognize all the teachers and paraeducators in Potter-Dix for their commitment and work with our students with a motion by Trustin Vrtatko and a second by Tim Maas.</w:t>
      </w:r>
    </w:p>
    <w:p w14:paraId="0FF6F2D9" w14:textId="77777777" w:rsidR="000576FA" w:rsidRDefault="000576FA" w:rsidP="000576FA">
      <w:r>
        <w:t>Tim Maas</w:t>
      </w:r>
      <w:r>
        <w:tab/>
      </w:r>
      <w:r>
        <w:tab/>
        <w:t>Yes</w:t>
      </w:r>
    </w:p>
    <w:p w14:paraId="0FCF1C04" w14:textId="77777777" w:rsidR="000576FA" w:rsidRDefault="000576FA" w:rsidP="000576FA">
      <w:r>
        <w:t>Royce McConnell</w:t>
      </w:r>
      <w:r>
        <w:tab/>
        <w:t>Yes</w:t>
      </w:r>
    </w:p>
    <w:p w14:paraId="17728D3D" w14:textId="77777777" w:rsidR="000576FA" w:rsidRDefault="000576FA" w:rsidP="000576FA">
      <w:r>
        <w:t>Joe Nicklas</w:t>
      </w:r>
      <w:r>
        <w:tab/>
      </w:r>
      <w:r>
        <w:tab/>
        <w:t>Yes</w:t>
      </w:r>
    </w:p>
    <w:p w14:paraId="20A11116" w14:textId="77777777" w:rsidR="000576FA" w:rsidRDefault="000576FA" w:rsidP="000576FA">
      <w:r>
        <w:t>Linda Shoemaker</w:t>
      </w:r>
      <w:r>
        <w:tab/>
        <w:t>Yes</w:t>
      </w:r>
    </w:p>
    <w:p w14:paraId="5E194E1C" w14:textId="77777777" w:rsidR="000576FA" w:rsidRDefault="000576FA" w:rsidP="000576FA">
      <w:r>
        <w:t>Trustin Vrtatko</w:t>
      </w:r>
      <w:r>
        <w:tab/>
        <w:t>Yes</w:t>
      </w:r>
    </w:p>
    <w:p w14:paraId="0BD66F34" w14:textId="77777777" w:rsidR="000576FA" w:rsidRDefault="000576FA" w:rsidP="000576FA">
      <w:r>
        <w:t>Quintin Wills</w:t>
      </w:r>
      <w:r>
        <w:tab/>
      </w:r>
      <w:r>
        <w:tab/>
        <w:t>Yes</w:t>
      </w:r>
    </w:p>
    <w:p w14:paraId="3799524C" w14:textId="77777777" w:rsidR="000576FA" w:rsidRDefault="000576FA" w:rsidP="000576FA"/>
    <w:p w14:paraId="64906B78" w14:textId="0E8C5ED4" w:rsidR="001C498F" w:rsidRDefault="000576FA" w:rsidP="000576FA">
      <w:pPr>
        <w:spacing w:before="240" w:after="240"/>
      </w:pPr>
      <w:r>
        <w:rPr>
          <w:b/>
          <w:bCs/>
        </w:rPr>
        <w:br/>
      </w:r>
    </w:p>
    <w:p w14:paraId="63D5FB3D" w14:textId="77777777" w:rsidR="001C498F" w:rsidRDefault="000576FA">
      <w:pPr>
        <w:spacing w:before="240" w:after="240"/>
      </w:pPr>
      <w:r>
        <w:rPr>
          <w:b/>
          <w:bCs/>
        </w:rPr>
        <w:lastRenderedPageBreak/>
        <w:t>11. Recognition of Visitors/Communication with the Public</w:t>
      </w:r>
    </w:p>
    <w:p w14:paraId="23144893" w14:textId="77777777" w:rsidR="001C498F" w:rsidRDefault="000576FA">
      <w:pPr>
        <w:spacing w:before="240" w:after="240"/>
      </w:pPr>
      <w:r>
        <w:rPr>
          <w:b/>
          <w:bCs/>
        </w:rPr>
        <w:t>12. New Busines</w:t>
      </w:r>
      <w:r>
        <w:rPr>
          <w:b/>
          <w:bCs/>
        </w:rPr>
        <w:t>s/Discussion Items</w:t>
      </w:r>
    </w:p>
    <w:p w14:paraId="5C30FB14" w14:textId="77777777" w:rsidR="001C498F" w:rsidRDefault="000576FA">
      <w:pPr>
        <w:spacing w:before="240" w:after="240"/>
      </w:pPr>
      <w:r>
        <w:rPr>
          <w:b/>
          <w:bCs/>
        </w:rPr>
        <w:t>12.1. Board of Education Report(s)</w:t>
      </w:r>
    </w:p>
    <w:p w14:paraId="5E1D19A3" w14:textId="77777777" w:rsidR="001C498F" w:rsidRDefault="000576FA">
      <w:pPr>
        <w:spacing w:before="240" w:after="240"/>
      </w:pPr>
      <w:r>
        <w:rPr>
          <w:b/>
          <w:bCs/>
        </w:rPr>
        <w:t>12.2. Activities Director Report</w:t>
      </w:r>
    </w:p>
    <w:p w14:paraId="1D6D6738" w14:textId="77777777" w:rsidR="001C498F" w:rsidRDefault="000576FA">
      <w:pPr>
        <w:spacing w:before="240" w:after="240"/>
      </w:pPr>
      <w:r>
        <w:rPr>
          <w:b/>
          <w:bCs/>
        </w:rPr>
        <w:t>12.3. 7-12 Principal's Report</w:t>
      </w:r>
    </w:p>
    <w:p w14:paraId="091DA37E" w14:textId="77777777" w:rsidR="001C498F" w:rsidRDefault="000576FA">
      <w:pPr>
        <w:spacing w:before="240" w:after="240"/>
      </w:pPr>
      <w:r>
        <w:rPr>
          <w:b/>
          <w:bCs/>
        </w:rPr>
        <w:t>12.4. K-6 Principal/Superintendent's Report</w:t>
      </w:r>
    </w:p>
    <w:p w14:paraId="5115CB93" w14:textId="77777777" w:rsidR="001C498F" w:rsidRDefault="000576FA">
      <w:pPr>
        <w:spacing w:before="240" w:after="240"/>
      </w:pPr>
      <w:r>
        <w:rPr>
          <w:b/>
          <w:bCs/>
        </w:rPr>
        <w:t>13. Action Items</w:t>
      </w:r>
    </w:p>
    <w:p w14:paraId="4C2FA616" w14:textId="243D9918" w:rsidR="001C498F" w:rsidRDefault="000576FA" w:rsidP="000576FA">
      <w:pPr>
        <w:rPr>
          <w:b/>
          <w:bCs/>
        </w:rPr>
      </w:pPr>
      <w:r>
        <w:rPr>
          <w:b/>
          <w:bCs/>
        </w:rPr>
        <w:t>13.1. Discuss and take possible action on the use of the remaining ESSER 2 fun</w:t>
      </w:r>
      <w:r>
        <w:rPr>
          <w:b/>
          <w:bCs/>
        </w:rPr>
        <w:t>ds, $3937, to purchase an IXL site license for Potter-Dix Schools.</w:t>
      </w:r>
    </w:p>
    <w:p w14:paraId="2CEF9B60" w14:textId="77777777" w:rsidR="000576FA" w:rsidRDefault="000576FA" w:rsidP="000576FA">
      <w:r w:rsidRPr="00506E47">
        <w:rPr>
          <w:b/>
        </w:rPr>
        <w:t>Motion Passed 6-0:</w:t>
      </w:r>
      <w:r>
        <w:t xml:space="preserve"> To purchase an IXL site license for Potter-Dix Schools for $4,113.00 using the remaining ESSER 2 funds with a motion by Linda Shoemaker and a second by Trustin Vrtatko.</w:t>
      </w:r>
    </w:p>
    <w:p w14:paraId="7F288352" w14:textId="77777777" w:rsidR="000576FA" w:rsidRDefault="000576FA" w:rsidP="000576FA">
      <w:r>
        <w:t>Tim Maas</w:t>
      </w:r>
      <w:r>
        <w:tab/>
      </w:r>
      <w:r>
        <w:tab/>
        <w:t>Yes</w:t>
      </w:r>
    </w:p>
    <w:p w14:paraId="5042CBA3" w14:textId="77777777" w:rsidR="000576FA" w:rsidRDefault="000576FA" w:rsidP="000576FA">
      <w:r>
        <w:t>Royce McConnell</w:t>
      </w:r>
      <w:r>
        <w:tab/>
        <w:t>Yes</w:t>
      </w:r>
    </w:p>
    <w:p w14:paraId="2D8B06F4" w14:textId="77777777" w:rsidR="000576FA" w:rsidRDefault="000576FA" w:rsidP="000576FA">
      <w:r>
        <w:t>Joe Nicklas</w:t>
      </w:r>
      <w:r>
        <w:tab/>
      </w:r>
      <w:r>
        <w:tab/>
        <w:t>Yes</w:t>
      </w:r>
    </w:p>
    <w:p w14:paraId="49969735" w14:textId="77777777" w:rsidR="000576FA" w:rsidRDefault="000576FA" w:rsidP="000576FA">
      <w:r>
        <w:t>Linda Shoemaker</w:t>
      </w:r>
      <w:r>
        <w:tab/>
        <w:t>Yes</w:t>
      </w:r>
    </w:p>
    <w:p w14:paraId="31339A8E" w14:textId="77777777" w:rsidR="000576FA" w:rsidRDefault="000576FA" w:rsidP="000576FA">
      <w:r>
        <w:t>Trustin Vrtatko</w:t>
      </w:r>
      <w:r>
        <w:tab/>
        <w:t>Yes</w:t>
      </w:r>
    </w:p>
    <w:p w14:paraId="6A26E550" w14:textId="3128B138" w:rsidR="000576FA" w:rsidRDefault="000576FA" w:rsidP="000576FA">
      <w:r>
        <w:t>Quintin Wills</w:t>
      </w:r>
      <w:r>
        <w:tab/>
      </w:r>
      <w:r>
        <w:tab/>
        <w:t>Yes</w:t>
      </w:r>
    </w:p>
    <w:p w14:paraId="01239201" w14:textId="77777777" w:rsidR="000576FA" w:rsidRDefault="000576FA" w:rsidP="000576FA"/>
    <w:p w14:paraId="7870B218" w14:textId="1B049240" w:rsidR="001C498F" w:rsidRDefault="000576FA" w:rsidP="000576FA">
      <w:pPr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>4. Adjournment</w:t>
      </w:r>
    </w:p>
    <w:p w14:paraId="44FA5C9D" w14:textId="77777777" w:rsidR="000576FA" w:rsidRDefault="000576FA" w:rsidP="000576FA">
      <w:r>
        <w:t>President Joe Nicklas adjourned the May 9, 2023 regular Board of Education meeting at 7:32 p.m. and set the Committee on American Civics meeting at 6:45 p.m. and the regular Board of Education meeting at 7:00 p.m. on Monday June 12, 2023 at the Dix site.</w:t>
      </w:r>
    </w:p>
    <w:p w14:paraId="254FA146" w14:textId="1F0009DD" w:rsidR="000576FA" w:rsidRDefault="000576FA">
      <w:pPr>
        <w:spacing w:before="240" w:after="240"/>
      </w:pPr>
    </w:p>
    <w:p w14:paraId="5F87334F" w14:textId="60C8373D" w:rsidR="000576FA" w:rsidRDefault="000576FA">
      <w:pPr>
        <w:spacing w:before="240" w:after="240"/>
      </w:pPr>
    </w:p>
    <w:p w14:paraId="7BFBFB52" w14:textId="77777777" w:rsidR="000576FA" w:rsidRDefault="000576FA">
      <w:pPr>
        <w:spacing w:before="240" w:after="240"/>
      </w:pPr>
      <w:bookmarkStart w:id="0" w:name="_GoBack"/>
      <w:bookmarkEnd w:id="0"/>
    </w:p>
    <w:p w14:paraId="166D391C" w14:textId="77777777" w:rsidR="001C498F" w:rsidRDefault="000576FA" w:rsidP="000576FA">
      <w:r>
        <w:t>__________________________________</w:t>
      </w:r>
    </w:p>
    <w:p w14:paraId="77349A58" w14:textId="77777777" w:rsidR="001C498F" w:rsidRDefault="000576FA" w:rsidP="000576FA">
      <w:r>
        <w:t>President</w:t>
      </w:r>
    </w:p>
    <w:p w14:paraId="753C277C" w14:textId="77777777" w:rsidR="000576FA" w:rsidRDefault="000576FA" w:rsidP="000576FA"/>
    <w:p w14:paraId="31BEFF80" w14:textId="77777777" w:rsidR="000576FA" w:rsidRDefault="000576FA" w:rsidP="000576FA"/>
    <w:p w14:paraId="0859E377" w14:textId="77777777" w:rsidR="000576FA" w:rsidRDefault="000576FA" w:rsidP="000576FA"/>
    <w:p w14:paraId="43634DE7" w14:textId="77777777" w:rsidR="000576FA" w:rsidRDefault="000576FA" w:rsidP="000576FA"/>
    <w:p w14:paraId="33C2CA10" w14:textId="77777777" w:rsidR="000576FA" w:rsidRDefault="000576FA" w:rsidP="000576FA"/>
    <w:p w14:paraId="59DD6F34" w14:textId="77777777" w:rsidR="000576FA" w:rsidRDefault="000576FA" w:rsidP="000576FA"/>
    <w:p w14:paraId="3812247F" w14:textId="52CE92AA" w:rsidR="001C498F" w:rsidRDefault="000576FA" w:rsidP="000576FA">
      <w:r>
        <w:t>__________________________________</w:t>
      </w:r>
    </w:p>
    <w:p w14:paraId="2B0EDFCC" w14:textId="77777777" w:rsidR="001C498F" w:rsidRDefault="000576FA" w:rsidP="000576FA">
      <w:r>
        <w:t>Secretary</w:t>
      </w:r>
    </w:p>
    <w:sectPr w:rsidR="001C49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A40C9"/>
    <w:multiLevelType w:val="hybridMultilevel"/>
    <w:tmpl w:val="50F0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8F"/>
    <w:rsid w:val="000576FA"/>
    <w:rsid w:val="001C498F"/>
    <w:rsid w:val="003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8D088"/>
  <w15:docId w15:val="{D0EB3163-B0FD-1A46-9EBF-7F1886B8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3552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52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2023-05-10T20:21:00Z</dcterms:created>
  <dcterms:modified xsi:type="dcterms:W3CDTF">2023-05-10T20:21:00Z</dcterms:modified>
</cp:coreProperties>
</file>